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91" w:rsidRPr="00A87491" w:rsidRDefault="00A87491" w:rsidP="00A87491">
      <w:pPr>
        <w:jc w:val="center"/>
        <w:rPr>
          <w:sz w:val="28"/>
          <w:szCs w:val="28"/>
        </w:rPr>
      </w:pPr>
      <w:r w:rsidRPr="00A87491">
        <w:rPr>
          <w:sz w:val="28"/>
          <w:szCs w:val="28"/>
        </w:rPr>
        <w:t>Муниципальное автономное общеобразовательное учреждение «Средняя школа № 36 имени Гавриила Романовича Державина»</w:t>
      </w:r>
    </w:p>
    <w:p w:rsidR="00A87491" w:rsidRPr="00A87491" w:rsidRDefault="00A87491" w:rsidP="00A87491">
      <w:pPr>
        <w:jc w:val="center"/>
        <w:rPr>
          <w:sz w:val="28"/>
          <w:szCs w:val="28"/>
        </w:rPr>
      </w:pPr>
    </w:p>
    <w:p w:rsidR="00A87491" w:rsidRPr="00A87491" w:rsidRDefault="00A87491" w:rsidP="00A87491">
      <w:pPr>
        <w:jc w:val="center"/>
        <w:rPr>
          <w:sz w:val="28"/>
          <w:szCs w:val="28"/>
        </w:rPr>
      </w:pPr>
    </w:p>
    <w:p w:rsidR="00A87491" w:rsidRPr="00A87491" w:rsidRDefault="00A87491" w:rsidP="00A87491">
      <w:pPr>
        <w:jc w:val="center"/>
        <w:rPr>
          <w:sz w:val="28"/>
          <w:szCs w:val="28"/>
        </w:rPr>
      </w:pPr>
    </w:p>
    <w:p w:rsidR="00A87491" w:rsidRPr="00A87491" w:rsidRDefault="00A87491" w:rsidP="00A87491">
      <w:pPr>
        <w:jc w:val="center"/>
        <w:rPr>
          <w:sz w:val="28"/>
          <w:szCs w:val="28"/>
        </w:rPr>
      </w:pPr>
    </w:p>
    <w:p w:rsidR="00A87491" w:rsidRPr="00A87491" w:rsidRDefault="00A87491" w:rsidP="00A87491">
      <w:pPr>
        <w:jc w:val="center"/>
        <w:rPr>
          <w:sz w:val="28"/>
          <w:szCs w:val="28"/>
        </w:rPr>
      </w:pPr>
      <w:r w:rsidRPr="00A87491">
        <w:rPr>
          <w:sz w:val="28"/>
          <w:szCs w:val="28"/>
        </w:rPr>
        <w:t>АННОТАЦИИ К РАБОЧИМ ПРОГРАММА ВНЕУРОЧНОЙ ДЕЯТЕЛЬНОСТИ</w:t>
      </w:r>
    </w:p>
    <w:p w:rsidR="00A87491" w:rsidRDefault="00A87491" w:rsidP="00A87491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</w:t>
      </w:r>
      <w:r w:rsidRPr="00A87491"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 w:rsidRPr="00A87491">
        <w:rPr>
          <w:sz w:val="28"/>
          <w:szCs w:val="28"/>
        </w:rPr>
        <w:t>ГО ОБЩЕГО ОБРАЗОВАНИЯ:</w:t>
      </w:r>
    </w:p>
    <w:p w:rsidR="00A87491" w:rsidRPr="00A87491" w:rsidRDefault="00A87491" w:rsidP="00A87491">
      <w:pPr>
        <w:jc w:val="center"/>
        <w:rPr>
          <w:sz w:val="28"/>
          <w:szCs w:val="28"/>
        </w:rPr>
      </w:pPr>
    </w:p>
    <w:p w:rsidR="000E37DB" w:rsidRDefault="00A87491">
      <w:pPr>
        <w:rPr>
          <w:sz w:val="28"/>
          <w:szCs w:val="28"/>
        </w:rPr>
      </w:pPr>
      <w:r w:rsidRPr="002D6BB6">
        <w:rPr>
          <w:sz w:val="28"/>
          <w:szCs w:val="28"/>
        </w:rPr>
        <w:t xml:space="preserve">Биохимия, Формирование языковой компетенции, Билет в будущее, Естественно-научная функциональная грамотность, </w:t>
      </w:r>
    </w:p>
    <w:p w:rsidR="002D6BB6" w:rsidRDefault="002D6BB6">
      <w:pPr>
        <w:rPr>
          <w:sz w:val="28"/>
          <w:szCs w:val="28"/>
        </w:rPr>
      </w:pPr>
    </w:p>
    <w:p w:rsidR="002D6BB6" w:rsidRDefault="002D6BB6">
      <w:pPr>
        <w:rPr>
          <w:sz w:val="28"/>
          <w:szCs w:val="28"/>
        </w:rPr>
      </w:pPr>
    </w:p>
    <w:p w:rsidR="002D6BB6" w:rsidRDefault="002D6BB6">
      <w:pPr>
        <w:rPr>
          <w:sz w:val="28"/>
          <w:szCs w:val="28"/>
        </w:rPr>
      </w:pPr>
    </w:p>
    <w:p w:rsidR="002D6BB6" w:rsidRPr="002D6BB6" w:rsidRDefault="002D6BB6">
      <w:pPr>
        <w:rPr>
          <w:sz w:val="28"/>
          <w:szCs w:val="28"/>
        </w:rPr>
      </w:pPr>
    </w:p>
    <w:p w:rsidR="002D6BB6" w:rsidRDefault="002D6BB6" w:rsidP="002D6BB6">
      <w:pPr>
        <w:jc w:val="center"/>
        <w:rPr>
          <w:sz w:val="28"/>
          <w:szCs w:val="28"/>
        </w:rPr>
      </w:pPr>
      <w:r w:rsidRPr="002D6BB6">
        <w:rPr>
          <w:sz w:val="28"/>
          <w:szCs w:val="28"/>
        </w:rPr>
        <w:t>Аннотация к программе</w:t>
      </w:r>
    </w:p>
    <w:p w:rsidR="002D6BB6" w:rsidRPr="002D6BB6" w:rsidRDefault="002D6BB6" w:rsidP="002D6BB6">
      <w:pPr>
        <w:jc w:val="center"/>
        <w:rPr>
          <w:sz w:val="28"/>
          <w:szCs w:val="28"/>
        </w:rPr>
      </w:pPr>
      <w:r w:rsidRPr="002D6BB6">
        <w:rPr>
          <w:sz w:val="28"/>
          <w:szCs w:val="28"/>
        </w:rPr>
        <w:t xml:space="preserve"> «Естественно-научная функциональная грамотность»</w:t>
      </w:r>
    </w:p>
    <w:p w:rsidR="002D6BB6" w:rsidRDefault="002D6BB6" w:rsidP="002D6BB6">
      <w:pPr>
        <w:pStyle w:val="Default"/>
        <w:spacing w:afterLines="40" w:after="96"/>
        <w:ind w:firstLine="709"/>
        <w:jc w:val="both"/>
      </w:pPr>
      <w:r>
        <w:rPr>
          <w:spacing w:val="2"/>
        </w:rPr>
        <w:t xml:space="preserve">Программа направлена на формирование естественно-научной компетенции в области </w:t>
      </w:r>
      <w:r>
        <w:rPr>
          <w:spacing w:val="2"/>
        </w:rPr>
        <w:t>экологической культуры</w:t>
      </w:r>
      <w:r>
        <w:rPr>
          <w:spacing w:val="2"/>
        </w:rPr>
        <w:t>,</w:t>
      </w:r>
      <w:r>
        <w:rPr>
          <w:spacing w:val="2"/>
        </w:rPr>
        <w:t xml:space="preserve"> естественно-научных наук;</w:t>
      </w:r>
      <w:r>
        <w:rPr>
          <w:spacing w:val="2"/>
        </w:rPr>
        <w:t xml:space="preserve"> используются </w:t>
      </w:r>
      <w:proofErr w:type="spellStart"/>
      <w:r>
        <w:rPr>
          <w:spacing w:val="2"/>
        </w:rPr>
        <w:t>межпредметные</w:t>
      </w:r>
      <w:proofErr w:type="spellEnd"/>
      <w:r>
        <w:rPr>
          <w:spacing w:val="2"/>
        </w:rPr>
        <w:t xml:space="preserve"> связи с географией, химией, физикой, обществознанием, историей; </w:t>
      </w:r>
      <w:r>
        <w:rPr>
          <w:spacing w:val="2"/>
        </w:rPr>
        <w:t xml:space="preserve">программа </w:t>
      </w:r>
      <w:r>
        <w:rPr>
          <w:spacing w:val="2"/>
        </w:rPr>
        <w:t>развивает интерес, расширяет кругозор и формирует мировоззрение учащихся; обеспечивает формирование основ экологической культуры личности учащихся.</w:t>
      </w:r>
    </w:p>
    <w:p w:rsidR="002D6BB6" w:rsidRDefault="002D6BB6" w:rsidP="002D6BB6">
      <w:pPr>
        <w:shd w:val="clear" w:color="auto" w:fill="FFFFFF"/>
        <w:spacing w:afterLines="40" w:after="96"/>
        <w:ind w:firstLine="709"/>
        <w:jc w:val="both"/>
        <w:rPr>
          <w:color w:val="1A1A1A"/>
        </w:rPr>
      </w:pPr>
      <w:r>
        <w:t xml:space="preserve">Темы программы помогают понять </w:t>
      </w:r>
      <w:r>
        <w:t xml:space="preserve">сущность экологических </w:t>
      </w:r>
      <w:proofErr w:type="gramStart"/>
      <w:r>
        <w:t>законов,  экологических</w:t>
      </w:r>
      <w:proofErr w:type="gramEnd"/>
      <w:r>
        <w:t xml:space="preserve"> процессов и закономерностей, поддерживающих биологическое разнообразие  и определяющих устойчивое сосуществование и развитие биосферы и человеческого общества</w:t>
      </w:r>
      <w:r>
        <w:rPr>
          <w:color w:val="000000"/>
          <w:spacing w:val="2"/>
        </w:rPr>
        <w:t>.</w:t>
      </w:r>
      <w:r>
        <w:t xml:space="preserve"> </w:t>
      </w:r>
      <w:r>
        <w:rPr>
          <w:color w:val="1A1A1A"/>
        </w:rPr>
        <w:t>У учащихся формируется умение оценивать,</w:t>
      </w:r>
      <w:r>
        <w:rPr>
          <w:color w:val="1A1A1A"/>
        </w:rPr>
        <w:t xml:space="preserve"> </w:t>
      </w:r>
      <w:r>
        <w:rPr>
          <w:color w:val="1A1A1A"/>
        </w:rPr>
        <w:t>интерпретировать, делать выводы и строить прогнозы относительно различных ситуаций, проблем</w:t>
      </w:r>
      <w:r>
        <w:rPr>
          <w:color w:val="1A1A1A"/>
        </w:rPr>
        <w:t xml:space="preserve"> </w:t>
      </w:r>
      <w:r>
        <w:rPr>
          <w:color w:val="1A1A1A"/>
        </w:rPr>
        <w:t xml:space="preserve">и явлений формируется в отрыве от предметного и </w:t>
      </w:r>
      <w:proofErr w:type="spellStart"/>
      <w:r>
        <w:rPr>
          <w:color w:val="1A1A1A"/>
        </w:rPr>
        <w:t>матапредметного</w:t>
      </w:r>
      <w:proofErr w:type="spellEnd"/>
      <w:r>
        <w:rPr>
          <w:color w:val="1A1A1A"/>
        </w:rPr>
        <w:t xml:space="preserve"> содержания.</w:t>
      </w:r>
    </w:p>
    <w:p w:rsidR="002D6BB6" w:rsidRDefault="002D6BB6" w:rsidP="002D6BB6">
      <w:pPr>
        <w:spacing w:afterLines="40" w:after="96"/>
        <w:ind w:firstLine="709"/>
        <w:jc w:val="both"/>
        <w:rPr>
          <w:color w:val="000000"/>
          <w:spacing w:val="2"/>
        </w:rPr>
      </w:pPr>
      <w:r>
        <w:t xml:space="preserve">Программа предполагает качественную подготовку учащихся, их развитие </w:t>
      </w:r>
      <w:proofErr w:type="gramStart"/>
      <w:r>
        <w:t>и  воспитание</w:t>
      </w:r>
      <w:proofErr w:type="gramEnd"/>
      <w:r>
        <w:t xml:space="preserve"> экологической культуры.</w:t>
      </w:r>
    </w:p>
    <w:p w:rsidR="002D6BB6" w:rsidRDefault="002D6BB6" w:rsidP="002D6BB6">
      <w:pPr>
        <w:ind w:firstLine="360"/>
        <w:jc w:val="both"/>
      </w:pPr>
      <w:r>
        <w:t xml:space="preserve">Педагогическая целесообразность данной образовательной программы </w:t>
      </w:r>
      <w:proofErr w:type="gramStart"/>
      <w:r>
        <w:t>обусловлена  необходимостью</w:t>
      </w:r>
      <w:proofErr w:type="gramEnd"/>
      <w:r>
        <w:t xml:space="preserve">  совершенствования  и систематизации знаний, умений и навыков учащихся для успешной сдачи государственной итоговой аттестации в форме ЕГЭ, участия в  предметных олимпиадах разного уровня, более осознанного профессионального выбора.</w:t>
      </w:r>
    </w:p>
    <w:p w:rsidR="002D6BB6" w:rsidRDefault="002D6BB6" w:rsidP="002D6BB6">
      <w:pPr>
        <w:ind w:firstLine="360"/>
        <w:jc w:val="both"/>
      </w:pPr>
      <w:r>
        <w:t xml:space="preserve">Данная программа является актуальной. Она составлена с учетом современных тенденций в преподавании биологии и соответствует уровню требований к </w:t>
      </w:r>
      <w:proofErr w:type="gramStart"/>
      <w:r>
        <w:t>выпускникам  средней</w:t>
      </w:r>
      <w:proofErr w:type="gramEnd"/>
      <w:r>
        <w:t xml:space="preserve"> школы, а так же требованиям, предъявляемым к выпускникам, поступающим в ВУЗы.</w:t>
      </w:r>
    </w:p>
    <w:p w:rsidR="002D6BB6" w:rsidRDefault="002D6BB6" w:rsidP="002D6BB6">
      <w:pPr>
        <w:ind w:firstLine="360"/>
        <w:jc w:val="both"/>
      </w:pPr>
      <w:r>
        <w:t xml:space="preserve">Главной </w:t>
      </w:r>
      <w:r>
        <w:rPr>
          <w:b/>
        </w:rPr>
        <w:t>целью</w:t>
      </w:r>
      <w:r>
        <w:t xml:space="preserve"> данной программы является повышение эффективности функциональной грамотности естественно-научной направленности для формирования </w:t>
      </w:r>
      <w:r w:rsidR="00335D15">
        <w:t>естественно-научног</w:t>
      </w:r>
      <w:r>
        <w:t xml:space="preserve">о мышления и воспитания экологической культуры. В ходе её достижения программа решает следующие </w:t>
      </w:r>
      <w:r>
        <w:rPr>
          <w:b/>
        </w:rPr>
        <w:t>задачи:</w:t>
      </w:r>
    </w:p>
    <w:p w:rsidR="002D6BB6" w:rsidRDefault="002D6BB6" w:rsidP="002D6BB6">
      <w:pPr>
        <w:numPr>
          <w:ilvl w:val="0"/>
          <w:numId w:val="1"/>
        </w:numPr>
        <w:suppressAutoHyphens/>
        <w:jc w:val="both"/>
      </w:pPr>
      <w:proofErr w:type="gramStart"/>
      <w:r>
        <w:t xml:space="preserve">развитие  </w:t>
      </w:r>
      <w:r w:rsidR="00335D15">
        <w:t>естественно</w:t>
      </w:r>
      <w:proofErr w:type="gramEnd"/>
      <w:r w:rsidR="00335D15">
        <w:t>-научного</w:t>
      </w:r>
      <w:r>
        <w:t xml:space="preserve"> мышления учащихся, формирование у них умений самостоятельно приобретать и применять умения, наблюдать и объяснять  явления, развить умение сравнивать, анализировать, работать с дополнительной литературой, создавать проекты и защищать их;</w:t>
      </w:r>
    </w:p>
    <w:p w:rsidR="002D6BB6" w:rsidRDefault="002D6BB6" w:rsidP="002D6BB6">
      <w:pPr>
        <w:numPr>
          <w:ilvl w:val="0"/>
          <w:numId w:val="1"/>
        </w:numPr>
        <w:suppressAutoHyphens/>
        <w:jc w:val="both"/>
      </w:pPr>
      <w:r>
        <w:lastRenderedPageBreak/>
        <w:t>расширение и углубление знаний учащихся о структуре, особенностях, многообразии и значении экосистем;</w:t>
      </w:r>
    </w:p>
    <w:p w:rsidR="002D6BB6" w:rsidRDefault="002D6BB6" w:rsidP="002D6BB6">
      <w:pPr>
        <w:numPr>
          <w:ilvl w:val="0"/>
          <w:numId w:val="1"/>
        </w:numPr>
        <w:suppressAutoHyphens/>
        <w:jc w:val="both"/>
      </w:pPr>
      <w:r>
        <w:t>ознакомление учащихся с основными мероприятиями, проводимыми по охране экосистем;</w:t>
      </w:r>
    </w:p>
    <w:p w:rsidR="002D6BB6" w:rsidRDefault="002D6BB6" w:rsidP="002D6BB6">
      <w:pPr>
        <w:numPr>
          <w:ilvl w:val="0"/>
          <w:numId w:val="1"/>
        </w:numPr>
        <w:suppressAutoHyphens/>
        <w:jc w:val="both"/>
      </w:pPr>
      <w:r>
        <w:t>формирование коммуникативной компетентности учащихся, речевое развитие;</w:t>
      </w:r>
    </w:p>
    <w:p w:rsidR="002D6BB6" w:rsidRDefault="002D6BB6" w:rsidP="002D6BB6">
      <w:pPr>
        <w:numPr>
          <w:ilvl w:val="0"/>
          <w:numId w:val="2"/>
        </w:numPr>
        <w:suppressAutoHyphens/>
        <w:jc w:val="both"/>
      </w:pPr>
      <w:r>
        <w:t xml:space="preserve">совершенствование практических умений и навыков </w:t>
      </w:r>
      <w:proofErr w:type="spellStart"/>
      <w:r>
        <w:t>экомониторинга</w:t>
      </w:r>
      <w:proofErr w:type="spellEnd"/>
      <w:r>
        <w:t xml:space="preserve"> </w:t>
      </w:r>
      <w:proofErr w:type="gramStart"/>
      <w:r>
        <w:t>по  проведению</w:t>
      </w:r>
      <w:proofErr w:type="gramEnd"/>
      <w:r>
        <w:t xml:space="preserve"> наблюдений, экспериментов построения и проверки экологических  гипотез и моделей;</w:t>
      </w:r>
    </w:p>
    <w:p w:rsidR="002D6BB6" w:rsidRDefault="002D6BB6" w:rsidP="002D6BB6">
      <w:pPr>
        <w:numPr>
          <w:ilvl w:val="0"/>
          <w:numId w:val="2"/>
        </w:numPr>
        <w:suppressAutoHyphens/>
        <w:jc w:val="both"/>
      </w:pPr>
      <w:r>
        <w:t xml:space="preserve">развитие навыка умения работать с текстом, осуществлять поиск, извлекать и </w:t>
      </w:r>
      <w:proofErr w:type="gramStart"/>
      <w:r>
        <w:t>интерпретировать  информацию</w:t>
      </w:r>
      <w:proofErr w:type="gramEnd"/>
      <w:r>
        <w:t>.</w:t>
      </w:r>
    </w:p>
    <w:p w:rsidR="002D6BB6" w:rsidRDefault="00335D15">
      <w:r w:rsidRPr="00335D15">
        <w:t>Программа рассчитана на 68 часов, 34 – в 10 классе, 34 – в 11 классе.</w:t>
      </w:r>
    </w:p>
    <w:p w:rsidR="00335D15" w:rsidRPr="00335D15" w:rsidRDefault="00335D15"/>
    <w:p w:rsidR="00335D15" w:rsidRDefault="00335D15" w:rsidP="00335D15">
      <w:pPr>
        <w:jc w:val="center"/>
        <w:rPr>
          <w:sz w:val="28"/>
          <w:szCs w:val="28"/>
        </w:rPr>
      </w:pPr>
      <w:r w:rsidRPr="002D6BB6">
        <w:rPr>
          <w:sz w:val="28"/>
          <w:szCs w:val="28"/>
        </w:rPr>
        <w:t>Аннотация к программе</w:t>
      </w:r>
    </w:p>
    <w:p w:rsidR="00335D15" w:rsidRPr="002D6BB6" w:rsidRDefault="00335D15" w:rsidP="00335D15">
      <w:pPr>
        <w:jc w:val="center"/>
        <w:rPr>
          <w:sz w:val="28"/>
          <w:szCs w:val="28"/>
        </w:rPr>
      </w:pPr>
      <w:r w:rsidRPr="002D6BB6">
        <w:rPr>
          <w:sz w:val="28"/>
          <w:szCs w:val="28"/>
        </w:rPr>
        <w:t xml:space="preserve"> «</w:t>
      </w:r>
      <w:r>
        <w:rPr>
          <w:sz w:val="28"/>
          <w:szCs w:val="28"/>
        </w:rPr>
        <w:t>Биохимия</w:t>
      </w:r>
      <w:r w:rsidRPr="002D6BB6">
        <w:rPr>
          <w:sz w:val="28"/>
          <w:szCs w:val="28"/>
        </w:rPr>
        <w:t>»</w:t>
      </w:r>
    </w:p>
    <w:p w:rsidR="00335D15" w:rsidRDefault="00335D15" w:rsidP="00335D15">
      <w:pPr>
        <w:ind w:firstLine="709"/>
        <w:jc w:val="both"/>
      </w:pPr>
      <w:r>
        <w:t>Программой предусмотрено развитие основных биохимических понятий, рассматривается сущность биохимических процессов и закономерностей, поддерживающих биологическое разнообразие и определяющих устойчивое сосуществование и развитие человеческого общества. Программа построена с учетом принципа преемственности и базируется на существующем образовательном стандарте по биологии и химии.</w:t>
      </w:r>
    </w:p>
    <w:p w:rsidR="00335D15" w:rsidRDefault="00335D15" w:rsidP="00335D15">
      <w:pPr>
        <w:ind w:firstLine="709"/>
        <w:jc w:val="both"/>
      </w:pPr>
      <w:r>
        <w:t>Биохимический компонент содержания школьного химического образования раскрывает значение химических исследований для разгадки самых сокровенных тайн природы – сущности и возникновения жизни на планете. При этом меняется угол зрения на цели и задачи химии, делается акцент на поиск путей построения гармоничных отношений общества и природы, в том числе и в сфере химического производства.</w:t>
      </w:r>
    </w:p>
    <w:p w:rsidR="00335D15" w:rsidRDefault="00335D15" w:rsidP="00335D15">
      <w:pPr>
        <w:ind w:firstLine="709"/>
        <w:jc w:val="both"/>
      </w:pPr>
      <w:r>
        <w:t>Кроме того, биохимические знания и эксперимент важны и для химико-экологического образования. Биохимический эксперимент позволяет обнаружить эффекты от воздействия различных факторов внешней среды на живые организмы, а биохимические знания – интерпретировать результаты исследований, раскрывая химические механизмы этих воздействий</w:t>
      </w:r>
    </w:p>
    <w:p w:rsidR="00335D15" w:rsidRPr="00C93FED" w:rsidRDefault="00335D15" w:rsidP="00335D15">
      <w:pPr>
        <w:ind w:firstLine="709"/>
        <w:jc w:val="both"/>
      </w:pPr>
      <w:r w:rsidRPr="00C93FED">
        <w:rPr>
          <w:b/>
        </w:rPr>
        <w:t>Цель программы:</w:t>
      </w:r>
      <w:r w:rsidRPr="00C93FED">
        <w:t xml:space="preserve"> формирование у учащихся целостного представления о биохимических основах жизни.</w:t>
      </w:r>
    </w:p>
    <w:p w:rsidR="00335D15" w:rsidRPr="00C93FED" w:rsidRDefault="00335D15" w:rsidP="00335D15">
      <w:pPr>
        <w:ind w:firstLine="709"/>
        <w:jc w:val="both"/>
      </w:pPr>
      <w:r w:rsidRPr="00C93FED">
        <w:t>Способами определения результативности реализации данной программы являются следующие формы контроля:</w:t>
      </w:r>
    </w:p>
    <w:p w:rsidR="00335D15" w:rsidRPr="00C93FED" w:rsidRDefault="00335D15" w:rsidP="00335D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FED">
        <w:rPr>
          <w:rFonts w:ascii="Times New Roman" w:hAnsi="Times New Roman" w:cs="Times New Roman"/>
          <w:sz w:val="24"/>
          <w:szCs w:val="24"/>
        </w:rPr>
        <w:t>лабораторные и практические работы;</w:t>
      </w:r>
    </w:p>
    <w:p w:rsidR="00335D15" w:rsidRPr="00C93FED" w:rsidRDefault="00335D15" w:rsidP="00335D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FED">
        <w:rPr>
          <w:rFonts w:ascii="Times New Roman" w:hAnsi="Times New Roman" w:cs="Times New Roman"/>
          <w:sz w:val="24"/>
          <w:szCs w:val="24"/>
        </w:rPr>
        <w:t>тесты и задания из сборников ЕГЭ с биохимическим содержанием;</w:t>
      </w:r>
    </w:p>
    <w:p w:rsidR="00335D15" w:rsidRPr="00C93FED" w:rsidRDefault="00335D15" w:rsidP="00335D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FED">
        <w:rPr>
          <w:rFonts w:ascii="Times New Roman" w:hAnsi="Times New Roman" w:cs="Times New Roman"/>
          <w:sz w:val="24"/>
          <w:szCs w:val="24"/>
        </w:rPr>
        <w:t>самостоятельные</w:t>
      </w:r>
      <w:r>
        <w:rPr>
          <w:rFonts w:ascii="Times New Roman" w:hAnsi="Times New Roman" w:cs="Times New Roman"/>
          <w:sz w:val="24"/>
          <w:szCs w:val="24"/>
        </w:rPr>
        <w:t>, контрольные</w:t>
      </w:r>
      <w:r w:rsidRPr="00C93FED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335D15" w:rsidRDefault="00335D15" w:rsidP="00335D15">
      <w:pPr>
        <w:ind w:firstLine="709"/>
      </w:pPr>
      <w:r w:rsidRPr="00BD3952">
        <w:t>Для контроля и оценки качества достигнутых результатов используется</w:t>
      </w:r>
      <w:r>
        <w:t xml:space="preserve"> зачетная и </w:t>
      </w:r>
      <w:r w:rsidRPr="00BD3952">
        <w:t>оценочная система.</w:t>
      </w:r>
    </w:p>
    <w:p w:rsidR="00335D15" w:rsidRDefault="00335D15" w:rsidP="00335D15">
      <w:pPr>
        <w:ind w:firstLine="709"/>
        <w:jc w:val="both"/>
      </w:pPr>
    </w:p>
    <w:p w:rsidR="00335D15" w:rsidRDefault="00335D15" w:rsidP="00335D15">
      <w:pPr>
        <w:jc w:val="center"/>
        <w:rPr>
          <w:sz w:val="28"/>
          <w:szCs w:val="28"/>
        </w:rPr>
      </w:pPr>
      <w:r w:rsidRPr="002D6BB6">
        <w:rPr>
          <w:sz w:val="28"/>
          <w:szCs w:val="28"/>
        </w:rPr>
        <w:t>Аннотация к программе</w:t>
      </w:r>
    </w:p>
    <w:p w:rsidR="00335D15" w:rsidRPr="00335D15" w:rsidRDefault="00335D15" w:rsidP="00335D15">
      <w:pPr>
        <w:spacing w:line="408" w:lineRule="auto"/>
        <w:ind w:left="120"/>
        <w:jc w:val="center"/>
      </w:pPr>
      <w:r w:rsidRPr="002D6BB6">
        <w:rPr>
          <w:sz w:val="28"/>
          <w:szCs w:val="28"/>
        </w:rPr>
        <w:t xml:space="preserve"> </w:t>
      </w:r>
      <w:r w:rsidRPr="00335D15">
        <w:rPr>
          <w:color w:val="000000"/>
          <w:sz w:val="28"/>
        </w:rPr>
        <w:t>«Формирование языковой функциональной грамотности»</w:t>
      </w:r>
    </w:p>
    <w:p w:rsidR="00335D15" w:rsidRPr="002D6BB6" w:rsidRDefault="00335D15" w:rsidP="00335D15">
      <w:pPr>
        <w:jc w:val="center"/>
        <w:rPr>
          <w:sz w:val="28"/>
          <w:szCs w:val="28"/>
        </w:rPr>
      </w:pPr>
    </w:p>
    <w:p w:rsidR="00335D15" w:rsidRPr="00335D15" w:rsidRDefault="00335D15" w:rsidP="00335D15">
      <w:pPr>
        <w:ind w:firstLine="709"/>
        <w:contextualSpacing/>
        <w:jc w:val="both"/>
      </w:pPr>
      <w:r w:rsidRPr="00335D15">
        <w:t xml:space="preserve">Данный курс обеспечивает понимание системы знаний о языке, совершенствование речевой культуры, формирует стабильные речевые и коммуникативные умения и навыки владения устной и письменной речью. Курс эффективен при организации занятий, ориентированных на подготовку к государственной итоговой аттестации, где учащиеся должны продемонстрировать результаты овладения нормами современного русского языка, основами культуры устной и письменной речи. </w:t>
      </w:r>
    </w:p>
    <w:p w:rsidR="00335D15" w:rsidRPr="00335D15" w:rsidRDefault="00335D15" w:rsidP="00335D15">
      <w:pPr>
        <w:ind w:firstLine="709"/>
        <w:contextualSpacing/>
        <w:jc w:val="both"/>
      </w:pPr>
      <w:r w:rsidRPr="00335D15">
        <w:lastRenderedPageBreak/>
        <w:t xml:space="preserve">Выпускник </w:t>
      </w:r>
      <w:proofErr w:type="gramStart"/>
      <w:r w:rsidRPr="00335D15">
        <w:t>сможет  использовать</w:t>
      </w:r>
      <w:proofErr w:type="gramEnd"/>
      <w:r w:rsidRPr="00335D15">
        <w:t xml:space="preserve"> графические формы и знаково-символические средства самостоятельно при выполнении заданий поискового характера</w:t>
      </w:r>
      <w:r w:rsidRPr="00335D15">
        <w:t>, о</w:t>
      </w:r>
      <w:r w:rsidRPr="00335D15">
        <w:t>владе</w:t>
      </w:r>
      <w:r w:rsidRPr="00335D15">
        <w:t>ет</w:t>
      </w:r>
      <w:r w:rsidRPr="00335D15">
        <w:t xml:space="preserve"> навыками смыслового чтения текстов различных стилей и жанров в соответствии с целями и задачами</w:t>
      </w:r>
      <w:r w:rsidRPr="00335D15">
        <w:t xml:space="preserve">, сможет </w:t>
      </w:r>
      <w:r w:rsidRPr="00335D15">
        <w:t>ориентироваться в различных источниках информации, интерпретировать различные</w:t>
      </w:r>
      <w:r w:rsidRPr="00335D15">
        <w:t xml:space="preserve"> тексты.</w:t>
      </w:r>
    </w:p>
    <w:p w:rsidR="00335D15" w:rsidRPr="00335D15" w:rsidRDefault="00335D15" w:rsidP="00335D15">
      <w:pPr>
        <w:ind w:firstLine="709"/>
        <w:contextualSpacing/>
        <w:jc w:val="both"/>
      </w:pPr>
      <w:r w:rsidRPr="00335D15">
        <w:t>Один из результатов программы – это и составление собственных текстов, что поможет в выполнении задания 27 ЕГЭ по русскому языку.</w:t>
      </w:r>
    </w:p>
    <w:p w:rsidR="00335D15" w:rsidRPr="00335D15" w:rsidRDefault="00335D15" w:rsidP="00335D15">
      <w:pPr>
        <w:ind w:firstLine="709"/>
        <w:contextualSpacing/>
        <w:jc w:val="both"/>
      </w:pPr>
      <w:r w:rsidRPr="00335D15">
        <w:t>Программа рассчитана на 68 часов, 34 – 10класс и 34 – 11 класс.</w:t>
      </w:r>
    </w:p>
    <w:p w:rsidR="00335D15" w:rsidRPr="00F81C5D" w:rsidRDefault="00335D15" w:rsidP="00335D15">
      <w:pPr>
        <w:ind w:firstLine="709"/>
        <w:contextualSpacing/>
        <w:jc w:val="both"/>
      </w:pPr>
    </w:p>
    <w:p w:rsidR="00335D15" w:rsidRDefault="00335D15" w:rsidP="00335D15">
      <w:pPr>
        <w:jc w:val="center"/>
        <w:rPr>
          <w:sz w:val="28"/>
          <w:szCs w:val="28"/>
        </w:rPr>
      </w:pPr>
      <w:r w:rsidRPr="002D6BB6">
        <w:rPr>
          <w:sz w:val="28"/>
          <w:szCs w:val="28"/>
        </w:rPr>
        <w:t>Аннотация к программе</w:t>
      </w:r>
    </w:p>
    <w:p w:rsidR="00DA426C" w:rsidRPr="00DA426C" w:rsidRDefault="00DA426C" w:rsidP="00DA426C">
      <w:pPr>
        <w:ind w:left="142"/>
        <w:jc w:val="center"/>
        <w:rPr>
          <w:rFonts w:eastAsiaTheme="minorHAnsi"/>
          <w:sz w:val="28"/>
          <w:szCs w:val="28"/>
          <w:lang w:eastAsia="en-US"/>
        </w:rPr>
      </w:pPr>
      <w:r w:rsidRPr="00DA426C">
        <w:rPr>
          <w:rFonts w:eastAsiaTheme="minorHAnsi"/>
          <w:sz w:val="28"/>
          <w:szCs w:val="28"/>
          <w:lang w:eastAsia="en-US"/>
        </w:rPr>
        <w:t xml:space="preserve">психологической подготовки </w:t>
      </w:r>
    </w:p>
    <w:p w:rsidR="00DA426C" w:rsidRPr="00DA426C" w:rsidRDefault="00DA426C" w:rsidP="00DA426C">
      <w:pPr>
        <w:ind w:left="142"/>
        <w:jc w:val="center"/>
        <w:rPr>
          <w:rFonts w:eastAsiaTheme="minorHAnsi"/>
          <w:sz w:val="28"/>
          <w:szCs w:val="28"/>
          <w:lang w:eastAsia="en-US"/>
        </w:rPr>
      </w:pPr>
      <w:r w:rsidRPr="00DA426C">
        <w:rPr>
          <w:rFonts w:eastAsiaTheme="minorHAnsi"/>
          <w:sz w:val="28"/>
          <w:szCs w:val="28"/>
          <w:lang w:eastAsia="en-US"/>
        </w:rPr>
        <w:t>к экзаменам для обучающихся 11-х классов</w:t>
      </w:r>
    </w:p>
    <w:p w:rsidR="00DA426C" w:rsidRPr="00DA426C" w:rsidRDefault="00DA426C" w:rsidP="00DA426C">
      <w:pPr>
        <w:ind w:left="142"/>
        <w:jc w:val="center"/>
        <w:rPr>
          <w:rFonts w:eastAsiaTheme="minorHAnsi"/>
          <w:sz w:val="28"/>
          <w:szCs w:val="28"/>
          <w:lang w:eastAsia="en-US"/>
        </w:rPr>
      </w:pPr>
      <w:r w:rsidRPr="00DA426C">
        <w:rPr>
          <w:rFonts w:eastAsiaTheme="minorHAnsi"/>
          <w:sz w:val="28"/>
          <w:szCs w:val="28"/>
          <w:lang w:eastAsia="en-US"/>
        </w:rPr>
        <w:t xml:space="preserve"> </w:t>
      </w:r>
    </w:p>
    <w:p w:rsidR="00DA426C" w:rsidRPr="00DA426C" w:rsidRDefault="00DA426C" w:rsidP="00DA426C">
      <w:pPr>
        <w:widowControl w:val="0"/>
        <w:suppressAutoHyphens/>
        <w:ind w:right="-1"/>
        <w:jc w:val="center"/>
        <w:rPr>
          <w:rFonts w:eastAsiaTheme="minorHAnsi"/>
          <w:lang w:eastAsia="en-US"/>
        </w:rPr>
      </w:pPr>
      <w:r w:rsidRPr="00DA426C">
        <w:rPr>
          <w:rFonts w:eastAsiaTheme="minorHAnsi"/>
          <w:sz w:val="28"/>
          <w:szCs w:val="28"/>
          <w:lang w:eastAsia="en-US"/>
        </w:rPr>
        <w:t>«Успех – это действие».</w:t>
      </w:r>
    </w:p>
    <w:p w:rsidR="00DA426C" w:rsidRDefault="00DA426C" w:rsidP="00DA426C">
      <w:pPr>
        <w:ind w:firstLine="709"/>
        <w:jc w:val="both"/>
      </w:pPr>
      <w:r w:rsidRPr="00DA426C">
        <w:t>Психологически период завершения обучения в школе представляет особую трудность для учеников</w:t>
      </w:r>
      <w:r>
        <w:t>,</w:t>
      </w:r>
      <w:r w:rsidRPr="00DA426C">
        <w:t xml:space="preserve"> потому что это время первого взрослого испытания: оно показывает, насколько выпускники готовы к взрослой жизни, насколько их уровень притязаний адекватен возможностям. Предэкзаменационный период важен не только с точки зрения подготовки проверки знаний, но может стать «тренингом» самостоятельности. Психологическая помощь подросткам в период подготовки к экзаменам позволяет им более полно реализовать возможности личностного роста.</w:t>
      </w:r>
    </w:p>
    <w:p w:rsidR="00DA426C" w:rsidRPr="00DA426C" w:rsidRDefault="00DA426C" w:rsidP="00DA426C">
      <w:pPr>
        <w:pStyle w:val="c2"/>
        <w:spacing w:before="0" w:beforeAutospacing="0" w:after="0" w:afterAutospacing="0"/>
        <w:ind w:firstLine="142"/>
        <w:jc w:val="both"/>
      </w:pPr>
      <w:r w:rsidRPr="00DA426C">
        <w:t>Интересы старшеклассников устремлены далеко в будущее, и они в своей жизни ведут себя в известной степени независимо от того, что считается целесообразным или «разумным», активно включая различные новые познавательные или иные формирующие возможности в собственный образ жизни.</w:t>
      </w:r>
    </w:p>
    <w:p w:rsidR="00DA426C" w:rsidRPr="00DA426C" w:rsidRDefault="00DA426C" w:rsidP="00DA426C">
      <w:pPr>
        <w:ind w:firstLine="708"/>
        <w:jc w:val="both"/>
      </w:pPr>
      <w:r w:rsidRPr="00DA426C">
        <w:t>Цель программы:</w:t>
      </w:r>
    </w:p>
    <w:p w:rsidR="00DA426C" w:rsidRPr="00DA426C" w:rsidRDefault="00DA426C" w:rsidP="00DA426C">
      <w:pPr>
        <w:ind w:left="142" w:firstLine="566"/>
        <w:jc w:val="both"/>
      </w:pPr>
      <w:r w:rsidRPr="00DA426C">
        <w:t xml:space="preserve">Оказание школьным педагогом-психологом комплексной психологической поддержки учащимся 11-х классов в подготовке к сдаче ЕГЭ в течение учебного года. </w:t>
      </w:r>
    </w:p>
    <w:p w:rsidR="00DA426C" w:rsidRPr="00DA426C" w:rsidRDefault="00DA426C" w:rsidP="00DA426C">
      <w:pPr>
        <w:ind w:left="142" w:firstLine="708"/>
        <w:jc w:val="both"/>
      </w:pPr>
      <w:r w:rsidRPr="00DA426C">
        <w:t>Основные задачи программы:</w:t>
      </w:r>
    </w:p>
    <w:p w:rsidR="00DA426C" w:rsidRPr="00DA426C" w:rsidRDefault="00DA426C" w:rsidP="00DA426C">
      <w:pPr>
        <w:ind w:left="142"/>
        <w:jc w:val="both"/>
      </w:pPr>
      <w:r w:rsidRPr="00DA426C">
        <w:t>1 Познакомить выпускников с особенностями и процедурой проведения экзамена для снижения уровня тревоги и повышения мотивации к успешному прохождению экзаменов.</w:t>
      </w:r>
    </w:p>
    <w:p w:rsidR="00DA426C" w:rsidRPr="00DA426C" w:rsidRDefault="00DA426C" w:rsidP="00DA426C">
      <w:pPr>
        <w:ind w:left="142" w:firstLine="708"/>
        <w:jc w:val="both"/>
      </w:pPr>
      <w:r w:rsidRPr="00DA426C">
        <w:t>2 Научить справляться с психологическими трудностями при подготовке и сдаче экзаменов.</w:t>
      </w:r>
    </w:p>
    <w:p w:rsidR="00DA426C" w:rsidRPr="00DA426C" w:rsidRDefault="00DA426C" w:rsidP="00DA426C">
      <w:pPr>
        <w:ind w:left="142" w:firstLine="708"/>
        <w:jc w:val="both"/>
      </w:pPr>
      <w:r w:rsidRPr="00DA426C">
        <w:t>3 Развить умение адекватно оценить свои возможности, планировать и распределять время подготовки.</w:t>
      </w:r>
    </w:p>
    <w:p w:rsidR="00DA426C" w:rsidRPr="00DA426C" w:rsidRDefault="00DA426C" w:rsidP="00DA426C">
      <w:pPr>
        <w:ind w:left="142" w:firstLine="708"/>
        <w:jc w:val="both"/>
      </w:pPr>
      <w:r w:rsidRPr="00DA426C">
        <w:t xml:space="preserve">4 Освоить на практике методы </w:t>
      </w:r>
      <w:proofErr w:type="spellStart"/>
      <w:r w:rsidRPr="00DA426C">
        <w:t>саморегуляции</w:t>
      </w:r>
      <w:proofErr w:type="spellEnd"/>
      <w:r w:rsidRPr="00DA426C">
        <w:t xml:space="preserve">, методы снижения напряжения и </w:t>
      </w:r>
      <w:proofErr w:type="spellStart"/>
      <w:r w:rsidRPr="00DA426C">
        <w:t>самоподдержки</w:t>
      </w:r>
      <w:proofErr w:type="spellEnd"/>
      <w:r w:rsidRPr="00DA426C">
        <w:t>.</w:t>
      </w:r>
    </w:p>
    <w:p w:rsidR="00DA426C" w:rsidRPr="00DA426C" w:rsidRDefault="00DA426C" w:rsidP="00DA426C">
      <w:pPr>
        <w:ind w:firstLine="709"/>
        <w:jc w:val="both"/>
      </w:pPr>
      <w:r>
        <w:t>Программа рассчитана на учеников 11 классов.</w:t>
      </w:r>
    </w:p>
    <w:p w:rsidR="00335D15" w:rsidRDefault="00335D15"/>
    <w:p w:rsidR="00DA426C" w:rsidRDefault="00DA426C" w:rsidP="00DA426C">
      <w:pPr>
        <w:jc w:val="center"/>
        <w:rPr>
          <w:sz w:val="28"/>
          <w:szCs w:val="28"/>
        </w:rPr>
      </w:pPr>
      <w:r w:rsidRPr="002D6BB6">
        <w:rPr>
          <w:sz w:val="28"/>
          <w:szCs w:val="28"/>
        </w:rPr>
        <w:t>Аннотация к программе</w:t>
      </w:r>
    </w:p>
    <w:p w:rsidR="00DA426C" w:rsidRPr="00335D15" w:rsidRDefault="00DA426C" w:rsidP="00DA426C">
      <w:pPr>
        <w:spacing w:line="408" w:lineRule="auto"/>
        <w:ind w:left="120"/>
        <w:jc w:val="center"/>
      </w:pPr>
      <w:r w:rsidRPr="002D6BB6">
        <w:rPr>
          <w:sz w:val="28"/>
          <w:szCs w:val="28"/>
        </w:rPr>
        <w:t xml:space="preserve"> </w:t>
      </w:r>
      <w:r w:rsidRPr="00335D15">
        <w:rPr>
          <w:color w:val="000000"/>
          <w:sz w:val="28"/>
        </w:rPr>
        <w:t>«</w:t>
      </w:r>
      <w:r>
        <w:rPr>
          <w:color w:val="000000"/>
          <w:sz w:val="28"/>
        </w:rPr>
        <w:t>Билет в будущее</w:t>
      </w:r>
      <w:r w:rsidRPr="00335D15">
        <w:rPr>
          <w:color w:val="000000"/>
          <w:sz w:val="28"/>
        </w:rPr>
        <w:t>»</w:t>
      </w:r>
    </w:p>
    <w:p w:rsidR="00DA426C" w:rsidRPr="00DA426C" w:rsidRDefault="00DA426C" w:rsidP="00DA426C">
      <w:pPr>
        <w:ind w:firstLine="709"/>
      </w:pPr>
      <w:r w:rsidRPr="00DA426C">
        <w:t xml:space="preserve">Настоящая Программа разработана с целью реализации комплексной и систематической </w:t>
      </w:r>
      <w:proofErr w:type="spellStart"/>
      <w:r w:rsidRPr="00DA426C">
        <w:t>профориентационной</w:t>
      </w:r>
      <w:proofErr w:type="spellEnd"/>
      <w:r w:rsidRPr="00DA426C">
        <w:t xml:space="preserve"> работы для обучающихся 10-11 классов на основе апробированных материалов Всероссийского проекта «Билет в будущее» (далее - проект).</w:t>
      </w:r>
    </w:p>
    <w:p w:rsidR="00DA426C" w:rsidRDefault="00DA426C" w:rsidP="00DA426C">
      <w:pPr>
        <w:ind w:firstLine="709"/>
      </w:pPr>
      <w:r w:rsidRPr="00DA426C">
        <w:t xml:space="preserve">Основное содержание: популяризация культуры труда, связь выбора профессии с персональным счастьем и развитием экономики страны; знакомство с отраслями экономики, в том числе региональными, национальными и этнокультурными особенностями народов Российской Федерации, профессиональными навыками и качествами; формирование представлений о развитии и достижениях страны; знакомство с миром профессий; знакомство с системой высшего и среднего профессионального </w:t>
      </w:r>
      <w:r w:rsidRPr="00DA426C">
        <w:lastRenderedPageBreak/>
        <w:t xml:space="preserve">образования в стране; создание условий для развития универсальных учебных действий (общения, работы в команде и т.п.); 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 </w:t>
      </w:r>
    </w:p>
    <w:p w:rsidR="00DA426C" w:rsidRDefault="00DA426C" w:rsidP="00DA426C">
      <w:pPr>
        <w:ind w:firstLine="709"/>
      </w:pPr>
      <w:r w:rsidRPr="00DA426C">
        <w:t xml:space="preserve">На занятия, направленные на удовлетворение </w:t>
      </w:r>
      <w:proofErr w:type="spellStart"/>
      <w:r w:rsidRPr="00DA426C">
        <w:t>профориентационных</w:t>
      </w:r>
      <w:proofErr w:type="spellEnd"/>
      <w:r w:rsidRPr="00DA426C">
        <w:t xml:space="preserve"> интересов и потребностей обучающихся</w:t>
      </w:r>
      <w:r>
        <w:t>,</w:t>
      </w:r>
      <w:r w:rsidRPr="00DA426C">
        <w:t xml:space="preserve"> </w:t>
      </w:r>
      <w:r>
        <w:t>отводится</w:t>
      </w:r>
      <w:r w:rsidRPr="00DA426C">
        <w:t xml:space="preserve"> один академический час в неделю (34 часа в учебный год).</w:t>
      </w:r>
    </w:p>
    <w:p w:rsidR="00DA426C" w:rsidRDefault="00DA426C" w:rsidP="00DA426C">
      <w:pPr>
        <w:ind w:firstLine="709"/>
      </w:pPr>
    </w:p>
    <w:p w:rsidR="00DA426C" w:rsidRDefault="00DA426C" w:rsidP="00DA426C">
      <w:pPr>
        <w:jc w:val="center"/>
        <w:rPr>
          <w:sz w:val="28"/>
          <w:szCs w:val="28"/>
        </w:rPr>
      </w:pPr>
      <w:r w:rsidRPr="002D6BB6">
        <w:rPr>
          <w:sz w:val="28"/>
          <w:szCs w:val="28"/>
        </w:rPr>
        <w:t>Аннотация к программе</w:t>
      </w:r>
    </w:p>
    <w:p w:rsidR="00DA426C" w:rsidRPr="00335D15" w:rsidRDefault="00DA426C" w:rsidP="00DA426C">
      <w:pPr>
        <w:spacing w:line="408" w:lineRule="auto"/>
        <w:ind w:left="120"/>
        <w:jc w:val="center"/>
      </w:pPr>
      <w:r w:rsidRPr="002D6BB6">
        <w:rPr>
          <w:sz w:val="28"/>
          <w:szCs w:val="28"/>
        </w:rPr>
        <w:t xml:space="preserve"> </w:t>
      </w:r>
      <w:r w:rsidRPr="00335D15">
        <w:rPr>
          <w:color w:val="000000"/>
          <w:sz w:val="28"/>
        </w:rPr>
        <w:t>«</w:t>
      </w:r>
      <w:r>
        <w:rPr>
          <w:color w:val="000000"/>
          <w:sz w:val="28"/>
        </w:rPr>
        <w:t>Разговор о важном</w:t>
      </w:r>
      <w:r w:rsidRPr="00335D15">
        <w:rPr>
          <w:color w:val="000000"/>
          <w:sz w:val="28"/>
        </w:rPr>
        <w:t>»</w:t>
      </w:r>
    </w:p>
    <w:p w:rsidR="00724531" w:rsidRDefault="00724531" w:rsidP="00724531">
      <w:pPr>
        <w:ind w:firstLine="709"/>
      </w:pPr>
      <w:r>
        <w:t>Программа</w:t>
      </w:r>
      <w:r w:rsidRPr="00724531">
        <w:t xml:space="preserve"> позволяет обеспечить единство обязательных требований ФГОС во всем пространстве школьного образования в урочной и внеурочной деятельности. Задачей педагога, реализующего программу, является развитие у обучающегося ценностного отношения к Родине, природе, человеку, культуре, знаниям, здоровью. Программа направлена на: </w:t>
      </w:r>
    </w:p>
    <w:p w:rsidR="00724531" w:rsidRDefault="00724531" w:rsidP="00724531">
      <w:pPr>
        <w:ind w:firstLine="709"/>
      </w:pPr>
      <w:r w:rsidRPr="00724531">
        <w:sym w:font="Symbol" w:char="F02D"/>
      </w:r>
      <w:r w:rsidRPr="00724531">
        <w:t xml:space="preserve"> формирование российской гражданской идентичности обучающихся; </w:t>
      </w:r>
      <w:r w:rsidRPr="00724531">
        <w:sym w:font="Symbol" w:char="F02D"/>
      </w:r>
      <w:r w:rsidRPr="00724531">
        <w:t xml:space="preserve"> формирование интереса к познанию; </w:t>
      </w:r>
    </w:p>
    <w:p w:rsidR="00724531" w:rsidRDefault="00724531" w:rsidP="00724531">
      <w:pPr>
        <w:ind w:firstLine="709"/>
      </w:pPr>
      <w:r w:rsidRPr="00724531">
        <w:sym w:font="Symbol" w:char="F02D"/>
      </w:r>
      <w:r w:rsidRPr="00724531">
        <w:t xml:space="preserve"> формирование осознанного отношения к своим правам и свободам и уважительного отношения к правам и свободам других;</w:t>
      </w:r>
    </w:p>
    <w:p w:rsidR="00724531" w:rsidRDefault="00724531" w:rsidP="00724531">
      <w:pPr>
        <w:ind w:firstLine="709"/>
      </w:pPr>
      <w:r w:rsidRPr="00724531">
        <w:t xml:space="preserve"> </w:t>
      </w:r>
      <w:r w:rsidRPr="00724531">
        <w:sym w:font="Symbol" w:char="F02D"/>
      </w:r>
      <w:r w:rsidRPr="00724531">
        <w:t xml:space="preserve"> выстраивание собственного поведения с позиции нравственных и правовых норм;</w:t>
      </w:r>
    </w:p>
    <w:p w:rsidR="00724531" w:rsidRDefault="00724531" w:rsidP="00724531">
      <w:pPr>
        <w:ind w:firstLine="709"/>
      </w:pPr>
      <w:r w:rsidRPr="00724531">
        <w:t xml:space="preserve"> </w:t>
      </w:r>
      <w:r w:rsidRPr="00724531">
        <w:sym w:font="Symbol" w:char="F02D"/>
      </w:r>
      <w:r w:rsidRPr="00724531">
        <w:t xml:space="preserve"> создание мотивации для участия в социально-значимой деятельности; </w:t>
      </w:r>
    </w:p>
    <w:p w:rsidR="00724531" w:rsidRDefault="00724531" w:rsidP="00724531">
      <w:pPr>
        <w:ind w:firstLine="709"/>
      </w:pPr>
      <w:r w:rsidRPr="00724531">
        <w:sym w:font="Symbol" w:char="F02D"/>
      </w:r>
      <w:r w:rsidRPr="00724531">
        <w:t xml:space="preserve"> развитие у школьников общекультурной компетентности; </w:t>
      </w:r>
    </w:p>
    <w:p w:rsidR="00724531" w:rsidRDefault="00724531" w:rsidP="00724531">
      <w:pPr>
        <w:ind w:firstLine="709"/>
      </w:pPr>
      <w:r w:rsidRPr="00724531">
        <w:sym w:font="Symbol" w:char="F02D"/>
      </w:r>
      <w:r w:rsidRPr="00724531">
        <w:t xml:space="preserve"> развитие умения принимать осознанные решения и делать выбор;</w:t>
      </w:r>
    </w:p>
    <w:p w:rsidR="00724531" w:rsidRDefault="00724531" w:rsidP="00724531">
      <w:pPr>
        <w:ind w:firstLine="709"/>
      </w:pPr>
      <w:r w:rsidRPr="00724531">
        <w:t xml:space="preserve"> </w:t>
      </w:r>
      <w:r w:rsidRPr="00724531">
        <w:sym w:font="Symbol" w:char="F02D"/>
      </w:r>
      <w:r w:rsidRPr="00724531">
        <w:t xml:space="preserve"> осознание своего места в обществе; </w:t>
      </w:r>
      <w:r w:rsidRPr="00724531">
        <w:sym w:font="Symbol" w:char="F02D"/>
      </w:r>
      <w:r w:rsidRPr="00724531">
        <w:t xml:space="preserve"> познание себя, своих мотивов, устремлений, склонностей; </w:t>
      </w:r>
    </w:p>
    <w:p w:rsidR="00724531" w:rsidRDefault="00724531" w:rsidP="00724531">
      <w:pPr>
        <w:ind w:firstLine="709"/>
      </w:pPr>
      <w:r w:rsidRPr="00724531">
        <w:sym w:font="Symbol" w:char="F02D"/>
      </w:r>
      <w:r w:rsidRPr="00724531">
        <w:t xml:space="preserve"> формирование готовности к личностному самоопределению. </w:t>
      </w:r>
    </w:p>
    <w:p w:rsidR="00DA426C" w:rsidRDefault="00724531" w:rsidP="00724531">
      <w:pPr>
        <w:ind w:firstLine="709"/>
      </w:pPr>
      <w:r w:rsidRPr="00724531">
        <w:t>Программа реализуется в работе с обучающимися 10–11 классов. В 2023–2024 учебном году запланировано проведение 3</w:t>
      </w:r>
      <w:r>
        <w:t>4</w:t>
      </w:r>
      <w:r w:rsidRPr="00724531">
        <w:t xml:space="preserve"> внеурочных занятий. Занятия проводятся 1 раз в неделю</w:t>
      </w:r>
    </w:p>
    <w:p w:rsidR="00724531" w:rsidRDefault="00724531" w:rsidP="00724531">
      <w:pPr>
        <w:ind w:firstLine="709"/>
      </w:pPr>
    </w:p>
    <w:p w:rsidR="00724531" w:rsidRDefault="00724531" w:rsidP="00724531">
      <w:pPr>
        <w:jc w:val="center"/>
        <w:rPr>
          <w:sz w:val="28"/>
          <w:szCs w:val="28"/>
        </w:rPr>
      </w:pPr>
      <w:r w:rsidRPr="002D6BB6">
        <w:rPr>
          <w:sz w:val="28"/>
          <w:szCs w:val="28"/>
        </w:rPr>
        <w:t>Аннотация к программе</w:t>
      </w:r>
    </w:p>
    <w:p w:rsidR="00724531" w:rsidRPr="00335D15" w:rsidRDefault="00724531" w:rsidP="00724531">
      <w:pPr>
        <w:spacing w:line="408" w:lineRule="auto"/>
        <w:ind w:left="120"/>
        <w:jc w:val="center"/>
      </w:pPr>
      <w:r w:rsidRPr="002D6BB6">
        <w:rPr>
          <w:sz w:val="28"/>
          <w:szCs w:val="28"/>
        </w:rPr>
        <w:t xml:space="preserve"> </w:t>
      </w:r>
      <w:r w:rsidRPr="00335D15">
        <w:rPr>
          <w:color w:val="000000"/>
          <w:sz w:val="28"/>
        </w:rPr>
        <w:t>«</w:t>
      </w:r>
      <w:r>
        <w:rPr>
          <w:color w:val="000000"/>
          <w:sz w:val="28"/>
        </w:rPr>
        <w:t>Россия – мои горизонты</w:t>
      </w:r>
      <w:r w:rsidRPr="00335D15">
        <w:rPr>
          <w:color w:val="000000"/>
          <w:sz w:val="28"/>
        </w:rPr>
        <w:t>»</w:t>
      </w:r>
    </w:p>
    <w:p w:rsidR="00CD64E2" w:rsidRPr="00B70B2E" w:rsidRDefault="00CD64E2" w:rsidP="00CD64E2">
      <w:pPr>
        <w:shd w:val="clear" w:color="auto" w:fill="FFFFFF"/>
        <w:ind w:firstLine="709"/>
        <w:rPr>
          <w:color w:val="1A1A1A"/>
        </w:rPr>
      </w:pPr>
      <w:r w:rsidRPr="00B70B2E">
        <w:rPr>
          <w:color w:val="1A1A1A"/>
        </w:rPr>
        <w:t>Целью программы внеурочной деятельности «Россия – мои горизонты» является</w:t>
      </w:r>
    </w:p>
    <w:p w:rsidR="00CD64E2" w:rsidRPr="00B70B2E" w:rsidRDefault="00CD64E2" w:rsidP="00CD64E2">
      <w:pPr>
        <w:shd w:val="clear" w:color="auto" w:fill="FFFFFF"/>
        <w:ind w:firstLine="709"/>
        <w:rPr>
          <w:color w:val="1A1A1A"/>
        </w:rPr>
      </w:pPr>
      <w:r w:rsidRPr="00B70B2E">
        <w:rPr>
          <w:color w:val="1A1A1A"/>
        </w:rPr>
        <w:t>формирование готовности к профессиональному самоопределению обучающихся 10–11</w:t>
      </w:r>
      <w:r w:rsidRPr="00B70B2E">
        <w:rPr>
          <w:color w:val="1A1A1A"/>
        </w:rPr>
        <w:t xml:space="preserve"> </w:t>
      </w:r>
      <w:r w:rsidRPr="00B70B2E">
        <w:rPr>
          <w:color w:val="1A1A1A"/>
        </w:rPr>
        <w:t>классов.</w:t>
      </w:r>
    </w:p>
    <w:p w:rsidR="00CD64E2" w:rsidRPr="00B70B2E" w:rsidRDefault="00CD64E2" w:rsidP="00CD64E2">
      <w:pPr>
        <w:shd w:val="clear" w:color="auto" w:fill="FFFFFF"/>
        <w:ind w:firstLine="709"/>
        <w:rPr>
          <w:color w:val="1A1A1A"/>
        </w:rPr>
      </w:pPr>
      <w:r w:rsidRPr="00B70B2E">
        <w:rPr>
          <w:color w:val="1A1A1A"/>
        </w:rPr>
        <w:t>Задачи:</w:t>
      </w:r>
    </w:p>
    <w:p w:rsidR="00CD64E2" w:rsidRPr="00B70B2E" w:rsidRDefault="00CD64E2" w:rsidP="00CD64E2">
      <w:pPr>
        <w:shd w:val="clear" w:color="auto" w:fill="FFFFFF"/>
        <w:ind w:firstLine="709"/>
        <w:rPr>
          <w:color w:val="1A1A1A"/>
        </w:rPr>
      </w:pPr>
      <w:r w:rsidRPr="00B70B2E">
        <w:rPr>
          <w:color w:val="1A1A1A"/>
        </w:rPr>
        <w:sym w:font="Symbol" w:char="F0B7"/>
      </w:r>
      <w:r w:rsidRPr="00B70B2E">
        <w:rPr>
          <w:color w:val="1A1A1A"/>
        </w:rPr>
        <w:t>содействие</w:t>
      </w:r>
      <w:r w:rsidRPr="00B70B2E">
        <w:rPr>
          <w:color w:val="1A1A1A"/>
        </w:rPr>
        <w:t xml:space="preserve"> </w:t>
      </w:r>
      <w:r w:rsidRPr="00B70B2E">
        <w:rPr>
          <w:color w:val="1A1A1A"/>
        </w:rPr>
        <w:t>профессиональному</w:t>
      </w:r>
      <w:r w:rsidRPr="00B70B2E">
        <w:rPr>
          <w:color w:val="1A1A1A"/>
        </w:rPr>
        <w:t xml:space="preserve"> </w:t>
      </w:r>
      <w:r w:rsidRPr="00B70B2E">
        <w:rPr>
          <w:color w:val="1A1A1A"/>
        </w:rPr>
        <w:t>самоопределению</w:t>
      </w:r>
      <w:r w:rsidRPr="00B70B2E">
        <w:rPr>
          <w:color w:val="1A1A1A"/>
        </w:rPr>
        <w:t xml:space="preserve"> </w:t>
      </w:r>
      <w:r w:rsidRPr="00B70B2E">
        <w:rPr>
          <w:color w:val="1A1A1A"/>
        </w:rPr>
        <w:t>обучающихся;</w:t>
      </w:r>
    </w:p>
    <w:p w:rsidR="00CD64E2" w:rsidRPr="00B70B2E" w:rsidRDefault="00CD64E2" w:rsidP="00B70B2E">
      <w:pPr>
        <w:shd w:val="clear" w:color="auto" w:fill="FFFFFF"/>
        <w:ind w:firstLine="709"/>
        <w:rPr>
          <w:color w:val="1A1A1A"/>
        </w:rPr>
      </w:pPr>
      <w:r w:rsidRPr="00B70B2E">
        <w:rPr>
          <w:color w:val="1A1A1A"/>
        </w:rPr>
        <w:sym w:font="Symbol" w:char="F0B7"/>
      </w:r>
      <w:r w:rsidRPr="00B70B2E">
        <w:rPr>
          <w:color w:val="1A1A1A"/>
        </w:rPr>
        <w:t>формирование</w:t>
      </w:r>
      <w:r w:rsidRPr="00B70B2E">
        <w:rPr>
          <w:color w:val="1A1A1A"/>
        </w:rPr>
        <w:t xml:space="preserve"> </w:t>
      </w:r>
      <w:r w:rsidRPr="00B70B2E">
        <w:rPr>
          <w:color w:val="1A1A1A"/>
        </w:rPr>
        <w:t>рекомендаций</w:t>
      </w:r>
      <w:r w:rsidRPr="00B70B2E">
        <w:rPr>
          <w:color w:val="1A1A1A"/>
        </w:rPr>
        <w:t xml:space="preserve"> </w:t>
      </w:r>
      <w:r w:rsidRPr="00B70B2E">
        <w:rPr>
          <w:color w:val="1A1A1A"/>
        </w:rPr>
        <w:t>для</w:t>
      </w:r>
      <w:r w:rsidR="00B70B2E" w:rsidRPr="00B70B2E">
        <w:rPr>
          <w:color w:val="1A1A1A"/>
        </w:rPr>
        <w:t xml:space="preserve"> </w:t>
      </w:r>
      <w:r w:rsidRPr="00B70B2E">
        <w:rPr>
          <w:color w:val="1A1A1A"/>
        </w:rPr>
        <w:t>обучающихся</w:t>
      </w:r>
      <w:r w:rsidR="00B70B2E" w:rsidRPr="00B70B2E">
        <w:rPr>
          <w:color w:val="1A1A1A"/>
        </w:rPr>
        <w:t xml:space="preserve"> </w:t>
      </w:r>
      <w:r w:rsidRPr="00B70B2E">
        <w:rPr>
          <w:color w:val="1A1A1A"/>
        </w:rPr>
        <w:t>по</w:t>
      </w:r>
      <w:r w:rsidR="00B70B2E" w:rsidRPr="00B70B2E">
        <w:rPr>
          <w:color w:val="1A1A1A"/>
        </w:rPr>
        <w:t xml:space="preserve"> </w:t>
      </w:r>
      <w:r w:rsidRPr="00B70B2E">
        <w:rPr>
          <w:color w:val="1A1A1A"/>
        </w:rPr>
        <w:t>построению</w:t>
      </w:r>
      <w:r w:rsidR="00B70B2E" w:rsidRPr="00B70B2E">
        <w:rPr>
          <w:color w:val="1A1A1A"/>
        </w:rPr>
        <w:t xml:space="preserve"> </w:t>
      </w:r>
      <w:r w:rsidRPr="00B70B2E">
        <w:rPr>
          <w:color w:val="1A1A1A"/>
        </w:rPr>
        <w:t>индивидуальной образовательно-профессиональной траектории в зависимости от</w:t>
      </w:r>
      <w:r w:rsidR="00B70B2E" w:rsidRPr="00B70B2E">
        <w:rPr>
          <w:color w:val="1A1A1A"/>
        </w:rPr>
        <w:t xml:space="preserve"> </w:t>
      </w:r>
      <w:r w:rsidRPr="00B70B2E">
        <w:rPr>
          <w:color w:val="1A1A1A"/>
        </w:rPr>
        <w:t>уровня осознанности, интересов, способностей, доступных им возможностей;</w:t>
      </w:r>
    </w:p>
    <w:p w:rsidR="00CD64E2" w:rsidRPr="00B70B2E" w:rsidRDefault="00CD64E2" w:rsidP="00CD64E2">
      <w:pPr>
        <w:shd w:val="clear" w:color="auto" w:fill="FFFFFF"/>
        <w:rPr>
          <w:color w:val="1A1A1A"/>
        </w:rPr>
      </w:pPr>
      <w:r w:rsidRPr="00B70B2E">
        <w:rPr>
          <w:color w:val="1A1A1A"/>
        </w:rPr>
        <w:sym w:font="Symbol" w:char="F0B7"/>
      </w:r>
      <w:r w:rsidRPr="00B70B2E">
        <w:rPr>
          <w:color w:val="1A1A1A"/>
        </w:rPr>
        <w:t>информирование обучающихся о специфике рынка труда и системе</w:t>
      </w:r>
      <w:r w:rsidR="00B70B2E">
        <w:rPr>
          <w:color w:val="1A1A1A"/>
        </w:rPr>
        <w:t xml:space="preserve"> </w:t>
      </w:r>
      <w:r w:rsidRPr="00B70B2E">
        <w:rPr>
          <w:color w:val="1A1A1A"/>
        </w:rPr>
        <w:t>профессионального образования (включая знакомство с перспективными и</w:t>
      </w:r>
      <w:r w:rsidR="00B70B2E">
        <w:rPr>
          <w:color w:val="1A1A1A"/>
        </w:rPr>
        <w:t xml:space="preserve"> </w:t>
      </w:r>
      <w:r w:rsidRPr="00B70B2E">
        <w:rPr>
          <w:color w:val="1A1A1A"/>
        </w:rPr>
        <w:t>востребованными профессиями и отраслями экономики РФ);</w:t>
      </w:r>
    </w:p>
    <w:p w:rsidR="00CD64E2" w:rsidRPr="00B70B2E" w:rsidRDefault="00CD64E2" w:rsidP="00CD64E2">
      <w:pPr>
        <w:shd w:val="clear" w:color="auto" w:fill="FFFFFF"/>
        <w:rPr>
          <w:color w:val="1A1A1A"/>
        </w:rPr>
      </w:pPr>
      <w:r w:rsidRPr="00B70B2E">
        <w:rPr>
          <w:color w:val="1A1A1A"/>
        </w:rPr>
        <w:sym w:font="Symbol" w:char="F0B7"/>
      </w:r>
      <w:r w:rsidRPr="00B70B2E">
        <w:rPr>
          <w:color w:val="1A1A1A"/>
        </w:rPr>
        <w:t>формирование у обучающихся навыков и умений карьерной грамотности</w:t>
      </w:r>
      <w:r w:rsidR="00B70B2E">
        <w:rPr>
          <w:color w:val="1A1A1A"/>
        </w:rPr>
        <w:t xml:space="preserve"> </w:t>
      </w:r>
      <w:r w:rsidRPr="00B70B2E">
        <w:rPr>
          <w:color w:val="1A1A1A"/>
        </w:rPr>
        <w:t>и других компетенций, необходимых для осуществления всех этапов карьерной</w:t>
      </w:r>
      <w:r w:rsidR="00B70B2E">
        <w:rPr>
          <w:color w:val="1A1A1A"/>
        </w:rPr>
        <w:t xml:space="preserve"> </w:t>
      </w:r>
      <w:proofErr w:type="spellStart"/>
      <w:r w:rsidRPr="00B70B2E">
        <w:rPr>
          <w:color w:val="1A1A1A"/>
        </w:rPr>
        <w:t>самонавигации</w:t>
      </w:r>
      <w:proofErr w:type="spellEnd"/>
      <w:r w:rsidRPr="00B70B2E">
        <w:rPr>
          <w:color w:val="1A1A1A"/>
        </w:rPr>
        <w:t xml:space="preserve">, приобретения и осмысления </w:t>
      </w:r>
      <w:proofErr w:type="spellStart"/>
      <w:r w:rsidRPr="00B70B2E">
        <w:rPr>
          <w:color w:val="1A1A1A"/>
        </w:rPr>
        <w:t>профориентационно</w:t>
      </w:r>
      <w:proofErr w:type="spellEnd"/>
      <w:r w:rsidRPr="00B70B2E">
        <w:rPr>
          <w:color w:val="1A1A1A"/>
        </w:rPr>
        <w:t xml:space="preserve"> значимого опыта,</w:t>
      </w:r>
      <w:r w:rsidR="00B70B2E">
        <w:rPr>
          <w:color w:val="1A1A1A"/>
        </w:rPr>
        <w:t xml:space="preserve"> </w:t>
      </w:r>
      <w:r w:rsidRPr="00B70B2E">
        <w:rPr>
          <w:color w:val="1A1A1A"/>
        </w:rPr>
        <w:t>активного</w:t>
      </w:r>
      <w:r w:rsidR="00B70B2E">
        <w:rPr>
          <w:color w:val="1A1A1A"/>
        </w:rPr>
        <w:t xml:space="preserve"> </w:t>
      </w:r>
      <w:r>
        <w:rPr>
          <w:rFonts w:ascii="Helvetica" w:hAnsi="Helvetica"/>
          <w:color w:val="1A1A1A"/>
          <w:sz w:val="23"/>
          <w:szCs w:val="23"/>
        </w:rPr>
        <w:t>освоения</w:t>
      </w:r>
      <w:r w:rsidR="00B70B2E">
        <w:rPr>
          <w:color w:val="1A1A1A"/>
        </w:rPr>
        <w:t xml:space="preserve"> </w:t>
      </w:r>
      <w:r w:rsidR="00B70B2E" w:rsidRPr="00B70B2E">
        <w:rPr>
          <w:rFonts w:hint="eastAsia"/>
          <w:color w:val="1A1A1A"/>
        </w:rPr>
        <w:t>р</w:t>
      </w:r>
      <w:r w:rsidRPr="00B70B2E">
        <w:rPr>
          <w:color w:val="1A1A1A"/>
        </w:rPr>
        <w:t>есурсов</w:t>
      </w:r>
      <w:r w:rsidR="00B70B2E" w:rsidRPr="00B70B2E">
        <w:rPr>
          <w:color w:val="1A1A1A"/>
        </w:rPr>
        <w:t xml:space="preserve"> </w:t>
      </w:r>
      <w:r w:rsidRPr="00B70B2E">
        <w:rPr>
          <w:color w:val="1A1A1A"/>
        </w:rPr>
        <w:t>территориальной</w:t>
      </w:r>
      <w:r w:rsidR="00B70B2E" w:rsidRPr="00B70B2E">
        <w:rPr>
          <w:color w:val="1A1A1A"/>
        </w:rPr>
        <w:t xml:space="preserve"> </w:t>
      </w:r>
      <w:r w:rsidRPr="00B70B2E">
        <w:rPr>
          <w:color w:val="1A1A1A"/>
        </w:rPr>
        <w:t>среды</w:t>
      </w:r>
      <w:r w:rsidR="00B70B2E" w:rsidRPr="00B70B2E">
        <w:rPr>
          <w:color w:val="1A1A1A"/>
        </w:rPr>
        <w:t xml:space="preserve"> </w:t>
      </w:r>
      <w:r w:rsidRPr="00B70B2E">
        <w:rPr>
          <w:color w:val="1A1A1A"/>
        </w:rPr>
        <w:t>профессионального</w:t>
      </w:r>
      <w:r w:rsidR="00B70B2E" w:rsidRPr="00B70B2E">
        <w:rPr>
          <w:color w:val="1A1A1A"/>
        </w:rPr>
        <w:t xml:space="preserve"> </w:t>
      </w:r>
      <w:r w:rsidRPr="00B70B2E">
        <w:rPr>
          <w:color w:val="1A1A1A"/>
        </w:rPr>
        <w:t>самоопределения, самооценки</w:t>
      </w:r>
      <w:r w:rsidR="00B70B2E">
        <w:rPr>
          <w:color w:val="1A1A1A"/>
        </w:rPr>
        <w:t xml:space="preserve"> </w:t>
      </w:r>
      <w:r w:rsidRPr="00B70B2E">
        <w:rPr>
          <w:color w:val="1A1A1A"/>
        </w:rPr>
        <w:t>успешности прохождения профессиональных проб,</w:t>
      </w:r>
      <w:r w:rsidR="00B70B2E">
        <w:rPr>
          <w:color w:val="1A1A1A"/>
        </w:rPr>
        <w:t xml:space="preserve"> </w:t>
      </w:r>
      <w:r w:rsidRPr="00B70B2E">
        <w:rPr>
          <w:color w:val="1A1A1A"/>
        </w:rPr>
        <w:t xml:space="preserve">осознанного конструирования </w:t>
      </w:r>
      <w:r w:rsidRPr="00B70B2E">
        <w:rPr>
          <w:color w:val="1A1A1A"/>
        </w:rPr>
        <w:lastRenderedPageBreak/>
        <w:t>индивидуальной образовательно-профессиональной</w:t>
      </w:r>
      <w:r w:rsidR="00B70B2E">
        <w:rPr>
          <w:color w:val="1A1A1A"/>
        </w:rPr>
        <w:t xml:space="preserve"> </w:t>
      </w:r>
      <w:r w:rsidRPr="00B70B2E">
        <w:rPr>
          <w:color w:val="1A1A1A"/>
        </w:rPr>
        <w:t>траектории и ее адаптация с учетом имеющихся компетенций и возможностей среды;</w:t>
      </w:r>
    </w:p>
    <w:p w:rsidR="00CD64E2" w:rsidRPr="00B70B2E" w:rsidRDefault="00CD64E2" w:rsidP="00CD64E2">
      <w:pPr>
        <w:shd w:val="clear" w:color="auto" w:fill="FFFFFF"/>
        <w:rPr>
          <w:color w:val="1A1A1A"/>
        </w:rPr>
      </w:pPr>
      <w:r w:rsidRPr="00B70B2E">
        <w:rPr>
          <w:color w:val="1A1A1A"/>
        </w:rPr>
        <w:sym w:font="Symbol" w:char="F0B7"/>
      </w:r>
      <w:r w:rsidR="00B70B2E">
        <w:rPr>
          <w:color w:val="1A1A1A"/>
        </w:rPr>
        <w:t xml:space="preserve"> </w:t>
      </w:r>
      <w:r w:rsidRPr="00B70B2E">
        <w:rPr>
          <w:color w:val="1A1A1A"/>
        </w:rPr>
        <w:t xml:space="preserve">формирование ценностного отношения к труду </w:t>
      </w:r>
    </w:p>
    <w:p w:rsidR="00B70B2E" w:rsidRPr="00B70B2E" w:rsidRDefault="00B70B2E" w:rsidP="00B70B2E">
      <w:pPr>
        <w:shd w:val="clear" w:color="auto" w:fill="FFFFFF"/>
        <w:ind w:firstLine="709"/>
      </w:pPr>
      <w:bookmarkStart w:id="0" w:name="_GoBack"/>
      <w:r w:rsidRPr="00B70B2E">
        <w:t xml:space="preserve">Программа состоит из </w:t>
      </w:r>
      <w:proofErr w:type="spellStart"/>
      <w:r w:rsidRPr="00B70B2E">
        <w:t>профориентационных</w:t>
      </w:r>
      <w:proofErr w:type="spellEnd"/>
      <w:r w:rsidRPr="00B70B2E">
        <w:t xml:space="preserve"> занятий, посвященных изучению</w:t>
      </w:r>
    </w:p>
    <w:p w:rsidR="00B70B2E" w:rsidRPr="00B70B2E" w:rsidRDefault="00B70B2E" w:rsidP="00B70B2E">
      <w:pPr>
        <w:shd w:val="clear" w:color="auto" w:fill="FFFFFF"/>
        <w:ind w:firstLine="709"/>
      </w:pPr>
      <w:r w:rsidRPr="00B70B2E">
        <w:t xml:space="preserve">отраслей экономики, </w:t>
      </w:r>
      <w:proofErr w:type="spellStart"/>
      <w:r w:rsidRPr="00B70B2E">
        <w:t>профориентационных</w:t>
      </w:r>
      <w:proofErr w:type="spellEnd"/>
      <w:r w:rsidRPr="00B70B2E">
        <w:t xml:space="preserve"> диагностик (диагностика склонностей,</w:t>
      </w:r>
    </w:p>
    <w:p w:rsidR="00B70B2E" w:rsidRPr="00B70B2E" w:rsidRDefault="00B70B2E" w:rsidP="00B70B2E">
      <w:pPr>
        <w:shd w:val="clear" w:color="auto" w:fill="FFFFFF"/>
        <w:ind w:firstLine="709"/>
      </w:pPr>
      <w:r w:rsidRPr="00B70B2E">
        <w:t xml:space="preserve">диагностика ГПС, диагностика способностей, личностных особенностей и </w:t>
      </w:r>
      <w:proofErr w:type="spellStart"/>
      <w:r w:rsidRPr="00B70B2E">
        <w:t>др</w:t>
      </w:r>
      <w:proofErr w:type="spellEnd"/>
      <w:r w:rsidRPr="00B70B2E">
        <w:t>);</w:t>
      </w:r>
    </w:p>
    <w:bookmarkEnd w:id="0"/>
    <w:p w:rsidR="00724531" w:rsidRPr="00724531" w:rsidRDefault="00724531" w:rsidP="00B70B2E">
      <w:pPr>
        <w:ind w:firstLine="709"/>
      </w:pPr>
    </w:p>
    <w:sectPr w:rsidR="00724531" w:rsidRPr="0072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74FB223B"/>
    <w:multiLevelType w:val="hybridMultilevel"/>
    <w:tmpl w:val="F02211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1"/>
    <w:lvlOverride w:ilv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91"/>
    <w:rsid w:val="002671F5"/>
    <w:rsid w:val="002B3520"/>
    <w:rsid w:val="002D6BB6"/>
    <w:rsid w:val="00335D15"/>
    <w:rsid w:val="00724531"/>
    <w:rsid w:val="00A87491"/>
    <w:rsid w:val="00B70B2E"/>
    <w:rsid w:val="00CD64E2"/>
    <w:rsid w:val="00DA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5526"/>
  <w15:chartTrackingRefBased/>
  <w15:docId w15:val="{DBE5C1CC-B66F-4168-AA69-8B9D4C4D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6BB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35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2">
    <w:name w:val="c2"/>
    <w:basedOn w:val="a"/>
    <w:rsid w:val="00DA426C"/>
    <w:pPr>
      <w:spacing w:before="100" w:beforeAutospacing="1" w:after="100" w:afterAutospacing="1"/>
    </w:pPr>
  </w:style>
  <w:style w:type="character" w:customStyle="1" w:styleId="c1">
    <w:name w:val="c1"/>
    <w:basedOn w:val="a0"/>
    <w:rsid w:val="00DA4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№36</Company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Желтышева Наталья Викторовна</dc:creator>
  <cp:keywords/>
  <dc:description/>
  <cp:lastModifiedBy>Желтышева Наталья Викторовна</cp:lastModifiedBy>
  <cp:revision>3</cp:revision>
  <dcterms:created xsi:type="dcterms:W3CDTF">2023-12-01T08:29:00Z</dcterms:created>
  <dcterms:modified xsi:type="dcterms:W3CDTF">2023-12-01T14:20:00Z</dcterms:modified>
</cp:coreProperties>
</file>